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57" w:rsidRPr="00877820" w:rsidRDefault="00C45757" w:rsidP="00A024F1">
      <w:pPr>
        <w:pStyle w:val="BodyText"/>
        <w:jc w:val="center"/>
        <w:rPr>
          <w:rFonts w:ascii="Arial" w:hAnsi="Arial" w:cs="Arial"/>
          <w:szCs w:val="24"/>
        </w:rPr>
      </w:pPr>
      <w:r w:rsidRPr="00877820">
        <w:rPr>
          <w:rFonts w:ascii="Arial" w:hAnsi="Arial" w:cs="Arial"/>
          <w:szCs w:val="24"/>
        </w:rPr>
        <w:t>Tender No. NASTP/PQ-002/2023/Health Insurance</w:t>
      </w:r>
    </w:p>
    <w:p w:rsidR="00C45757" w:rsidRPr="00BF69A3" w:rsidRDefault="008B35C4" w:rsidP="00A024F1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B35C4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2DF0D3F" wp14:editId="520C0C1E">
            <wp:simplePos x="0" y="0"/>
            <wp:positionH relativeFrom="column">
              <wp:posOffset>1744980</wp:posOffset>
            </wp:positionH>
            <wp:positionV relativeFrom="paragraph">
              <wp:posOffset>81915</wp:posOffset>
            </wp:positionV>
            <wp:extent cx="175260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65" y="21405"/>
                <wp:lineTo x="21365" y="0"/>
                <wp:lineTo x="0" y="0"/>
              </wp:wrapPolygon>
            </wp:wrapTight>
            <wp:docPr id="2" name="Picture 2" descr="C:\Users\THINKBOOK\Desktop\National-Aerospace-Science-Technology-Park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BOOK\Desktop\National-Aerospace-Science-Technology-Park-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757" w:rsidRPr="00BF69A3" w:rsidRDefault="00C45757" w:rsidP="00A024F1">
      <w:pPr>
        <w:pStyle w:val="BodyText"/>
        <w:jc w:val="center"/>
        <w:rPr>
          <w:rFonts w:ascii="Arial Black" w:hAnsi="Arial Black" w:cs="Arial"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A024F1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A024F1" w:rsidRDefault="00A024F1" w:rsidP="00877820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</w:p>
    <w:p w:rsidR="00877820" w:rsidRDefault="00877820" w:rsidP="00877820">
      <w:pPr>
        <w:pStyle w:val="Caption"/>
        <w:pBdr>
          <w:bottom w:val="single" w:sz="12" w:space="1" w:color="auto"/>
        </w:pBdr>
        <w:jc w:val="center"/>
        <w:rPr>
          <w:rFonts w:ascii="Arial Black" w:hAnsi="Arial Black" w:cs="Arial"/>
          <w:b/>
          <w:szCs w:val="24"/>
        </w:rPr>
      </w:pPr>
      <w:r>
        <w:rPr>
          <w:rFonts w:ascii="Arial Black" w:hAnsi="Arial Black" w:cs="Arial"/>
          <w:b/>
          <w:szCs w:val="24"/>
        </w:rPr>
        <w:t xml:space="preserve">AVIATION CITY PAKISTAN PRIVATE LIMITED (ACPPL)  </w:t>
      </w:r>
    </w:p>
    <w:p w:rsidR="00A024F1" w:rsidRPr="00A024F1" w:rsidRDefault="00A024F1" w:rsidP="00A024F1">
      <w:pPr>
        <w:tabs>
          <w:tab w:val="left" w:pos="1092"/>
        </w:tabs>
        <w:rPr>
          <w:sz w:val="14"/>
          <w:lang w:val="en-US"/>
        </w:rPr>
      </w:pPr>
      <w:r w:rsidRPr="00A024F1">
        <w:rPr>
          <w:sz w:val="14"/>
          <w:lang w:val="en-US"/>
        </w:rPr>
        <w:tab/>
      </w:r>
    </w:p>
    <w:p w:rsidR="00877820" w:rsidRPr="00877820" w:rsidRDefault="00877820" w:rsidP="00A024F1">
      <w:pPr>
        <w:tabs>
          <w:tab w:val="left" w:pos="1092"/>
        </w:tabs>
        <w:rPr>
          <w:rFonts w:ascii="Arial Black" w:eastAsia="Times New Roman" w:hAnsi="Arial Black" w:cs="Arial"/>
          <w:b/>
          <w:sz w:val="24"/>
          <w:szCs w:val="24"/>
          <w:lang w:val="en-US"/>
        </w:rPr>
      </w:pPr>
      <w:r w:rsidRPr="00877820">
        <w:rPr>
          <w:rFonts w:ascii="Arial Black" w:eastAsia="Times New Roman" w:hAnsi="Arial Black" w:cs="Arial"/>
          <w:b/>
          <w:sz w:val="24"/>
          <w:szCs w:val="24"/>
          <w:lang w:val="en-US"/>
        </w:rPr>
        <w:t xml:space="preserve">PRE-QUALIFICATION OF (GROUP HEALTH INSURANCE COMPANIES) </w:t>
      </w:r>
    </w:p>
    <w:p w:rsidR="008A62F3" w:rsidRDefault="00A024F1" w:rsidP="00064B4D">
      <w:pPr>
        <w:pStyle w:val="Caption"/>
        <w:jc w:val="both"/>
        <w:rPr>
          <w:rFonts w:ascii="Arial" w:hAnsi="Arial" w:cs="Arial"/>
        </w:rPr>
      </w:pPr>
      <w:r w:rsidRPr="00A024F1">
        <w:rPr>
          <w:rFonts w:ascii="Arial" w:eastAsiaTheme="minorHAnsi" w:hAnsi="Arial" w:cs="Arial"/>
          <w:sz w:val="22"/>
          <w:szCs w:val="22"/>
        </w:rPr>
        <w:t xml:space="preserve">Aviation City Pakistan Private Limited, Islamabad invites </w:t>
      </w:r>
      <w:r>
        <w:rPr>
          <w:rFonts w:ascii="Arial" w:eastAsiaTheme="minorHAnsi" w:hAnsi="Arial" w:cs="Arial"/>
          <w:sz w:val="22"/>
          <w:szCs w:val="22"/>
        </w:rPr>
        <w:t xml:space="preserve">application for prequalification for Group Health Insurance from experience and professionally qualified companies </w:t>
      </w:r>
      <w:r w:rsidRPr="00A024F1">
        <w:rPr>
          <w:rFonts w:ascii="Arial" w:eastAsiaTheme="minorHAnsi" w:hAnsi="Arial" w:cs="Arial"/>
          <w:sz w:val="22"/>
          <w:szCs w:val="22"/>
        </w:rPr>
        <w:t>registered with Income Tax and Sales Tax Department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="008A62F3" w:rsidRPr="00BF69A3">
        <w:rPr>
          <w:rFonts w:ascii="Arial" w:hAnsi="Arial" w:cs="Arial"/>
        </w:rPr>
        <w:t>Interested firms are required to submit their sealed applications duly supported with the below mentioned information / documents in following categories:</w:t>
      </w:r>
    </w:p>
    <w:p w:rsidR="006172BB" w:rsidRPr="006172BB" w:rsidRDefault="006172BB" w:rsidP="006172BB">
      <w:pPr>
        <w:rPr>
          <w:sz w:val="2"/>
          <w:lang w:val="en-US"/>
        </w:rPr>
      </w:pPr>
      <w:bookmarkStart w:id="0" w:name="_GoBack"/>
      <w:bookmarkEnd w:id="0"/>
    </w:p>
    <w:p w:rsidR="008A62F3" w:rsidRPr="006172BB" w:rsidRDefault="008A62F3">
      <w:pPr>
        <w:rPr>
          <w:rFonts w:ascii="Arial" w:hAnsi="Arial" w:cs="Arial"/>
          <w:b/>
          <w:lang w:val="en-US"/>
        </w:rPr>
      </w:pPr>
      <w:proofErr w:type="gramStart"/>
      <w:r w:rsidRPr="006172BB">
        <w:rPr>
          <w:rFonts w:ascii="Arial" w:hAnsi="Arial" w:cs="Arial"/>
          <w:b/>
          <w:lang w:val="en-US"/>
        </w:rPr>
        <w:t>Categor</w:t>
      </w:r>
      <w:r w:rsidR="00A024F1" w:rsidRPr="006172BB">
        <w:rPr>
          <w:rFonts w:ascii="Arial" w:hAnsi="Arial" w:cs="Arial"/>
          <w:b/>
          <w:lang w:val="en-US"/>
        </w:rPr>
        <w:t>y</w:t>
      </w:r>
      <w:r w:rsidRPr="006172BB">
        <w:rPr>
          <w:rFonts w:ascii="Arial" w:hAnsi="Arial" w:cs="Arial"/>
          <w:b/>
          <w:lang w:val="en-US"/>
        </w:rPr>
        <w:t xml:space="preserve"> :</w:t>
      </w:r>
      <w:proofErr w:type="gramEnd"/>
      <w:r w:rsidRPr="006172BB">
        <w:rPr>
          <w:rFonts w:ascii="Arial" w:hAnsi="Arial" w:cs="Arial"/>
          <w:b/>
          <w:lang w:val="en-US"/>
        </w:rPr>
        <w:t xml:space="preserve"> Health Insurance Companies</w:t>
      </w:r>
    </w:p>
    <w:p w:rsidR="008A62F3" w:rsidRPr="007152F4" w:rsidRDefault="008A62F3">
      <w:pPr>
        <w:rPr>
          <w:rFonts w:ascii="Arial" w:hAnsi="Arial" w:cs="Arial"/>
          <w:b/>
          <w:lang w:val="en-US"/>
        </w:rPr>
      </w:pPr>
      <w:r w:rsidRPr="007152F4">
        <w:rPr>
          <w:rFonts w:ascii="Arial" w:hAnsi="Arial" w:cs="Arial"/>
          <w:b/>
          <w:lang w:val="en-US"/>
        </w:rPr>
        <w:t xml:space="preserve">REQUIREMENTS: 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Profile &amp; Organizational Structure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List of Directors &amp; Key Personnel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Company should be into Health &amp; Life Business for at least 5 years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Valid NTN / GST Registration Certificates required with the documents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 xml:space="preserve">List of Corporate Clients along with certificates </w:t>
      </w:r>
    </w:p>
    <w:p w:rsidR="008A62F3" w:rsidRPr="00BF69A3" w:rsidRDefault="008A62F3" w:rsidP="008A62F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 xml:space="preserve">Affidavit on stamp paper of </w:t>
      </w:r>
      <w:proofErr w:type="spellStart"/>
      <w:r w:rsidRPr="00BF69A3">
        <w:rPr>
          <w:rFonts w:ascii="Arial" w:hAnsi="Arial" w:cs="Arial"/>
          <w:lang w:val="en-US"/>
        </w:rPr>
        <w:t>Rs</w:t>
      </w:r>
      <w:proofErr w:type="spellEnd"/>
      <w:r w:rsidRPr="00BF69A3">
        <w:rPr>
          <w:rFonts w:ascii="Arial" w:hAnsi="Arial" w:cs="Arial"/>
          <w:lang w:val="en-US"/>
        </w:rPr>
        <w:t>. 100/- duly attested by the oath commissioner that the firm is not black listed and is not tax defaulter, etc.</w:t>
      </w:r>
    </w:p>
    <w:p w:rsidR="008A62F3" w:rsidRPr="00BF69A3" w:rsidRDefault="008A62F3" w:rsidP="0081552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This Advertisement is also uploaded on the both website of PPRA (</w:t>
      </w:r>
      <w:hyperlink r:id="rId6" w:history="1">
        <w:r w:rsidR="0081552C" w:rsidRPr="00BF69A3">
          <w:rPr>
            <w:rStyle w:val="Hyperlink"/>
            <w:rFonts w:ascii="Arial" w:hAnsi="Arial" w:cs="Arial"/>
            <w:lang w:val="en-US"/>
          </w:rPr>
          <w:t>https://www.ppra.org.pk/</w:t>
        </w:r>
      </w:hyperlink>
      <w:r w:rsidR="0081552C" w:rsidRPr="00BF69A3">
        <w:rPr>
          <w:rFonts w:ascii="Arial" w:hAnsi="Arial" w:cs="Arial"/>
          <w:lang w:val="en-US"/>
        </w:rPr>
        <w:t xml:space="preserve">) </w:t>
      </w:r>
      <w:r w:rsidRPr="00BF69A3">
        <w:rPr>
          <w:rFonts w:ascii="Arial" w:hAnsi="Arial" w:cs="Arial"/>
          <w:lang w:val="en-US"/>
        </w:rPr>
        <w:t xml:space="preserve">  </w:t>
      </w:r>
      <w:r w:rsidR="0081552C" w:rsidRPr="00BF69A3">
        <w:rPr>
          <w:rFonts w:ascii="Arial" w:hAnsi="Arial" w:cs="Arial"/>
          <w:lang w:val="en-US"/>
        </w:rPr>
        <w:t>and on NASTP website (</w:t>
      </w:r>
      <w:hyperlink r:id="rId7" w:history="1">
        <w:r w:rsidR="0081552C" w:rsidRPr="00BF69A3">
          <w:rPr>
            <w:rStyle w:val="Hyperlink"/>
            <w:rFonts w:ascii="Arial" w:hAnsi="Arial" w:cs="Arial"/>
            <w:lang w:val="en-US"/>
          </w:rPr>
          <w:t>http://nastp.gov.pk</w:t>
        </w:r>
      </w:hyperlink>
      <w:r w:rsidR="0081552C" w:rsidRPr="00BF69A3">
        <w:rPr>
          <w:rFonts w:ascii="Arial" w:hAnsi="Arial" w:cs="Arial"/>
          <w:lang w:val="en-US"/>
        </w:rPr>
        <w:t xml:space="preserve">) </w:t>
      </w:r>
    </w:p>
    <w:p w:rsidR="0081552C" w:rsidRPr="00BF69A3" w:rsidRDefault="0081552C" w:rsidP="0081552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 xml:space="preserve">Pre-qualification documents are immediately available on PPRA and NASTP websites </w:t>
      </w:r>
      <w:r w:rsidR="00064B4D">
        <w:rPr>
          <w:rFonts w:ascii="Arial" w:hAnsi="Arial" w:cs="Arial"/>
          <w:lang w:val="en-US"/>
        </w:rPr>
        <w:t xml:space="preserve">and </w:t>
      </w:r>
      <w:r w:rsidRPr="00BF69A3">
        <w:rPr>
          <w:rFonts w:ascii="Arial" w:hAnsi="Arial" w:cs="Arial"/>
          <w:lang w:val="en-US"/>
        </w:rPr>
        <w:t xml:space="preserve">may also be obtained free of cost against written request through email at </w:t>
      </w:r>
      <w:hyperlink r:id="rId8" w:history="1">
        <w:r w:rsidRPr="00BF69A3">
          <w:rPr>
            <w:rStyle w:val="Hyperlink"/>
            <w:rFonts w:ascii="Arial" w:hAnsi="Arial" w:cs="Arial"/>
            <w:lang w:val="en-US"/>
          </w:rPr>
          <w:t>scm@nastp.gov.pk</w:t>
        </w:r>
      </w:hyperlink>
      <w:r w:rsidRPr="00BF69A3">
        <w:rPr>
          <w:rFonts w:ascii="Arial" w:hAnsi="Arial" w:cs="Arial"/>
          <w:lang w:val="en-US"/>
        </w:rPr>
        <w:t xml:space="preserve"> on any working day (Monday to Friday) during Business hours till </w:t>
      </w:r>
      <w:r w:rsidR="00064B4D">
        <w:rPr>
          <w:rFonts w:ascii="Arial" w:hAnsi="Arial" w:cs="Arial"/>
          <w:lang w:val="en-US"/>
        </w:rPr>
        <w:t>21/09/2023</w:t>
      </w:r>
    </w:p>
    <w:p w:rsidR="0081552C" w:rsidRPr="00BF69A3" w:rsidRDefault="0081552C" w:rsidP="0081552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>NASTP will not be responsible for any cost incurred in submission of documents</w:t>
      </w:r>
    </w:p>
    <w:p w:rsidR="0081552C" w:rsidRPr="00BF69A3" w:rsidRDefault="0081552C" w:rsidP="0081552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F69A3">
        <w:rPr>
          <w:rFonts w:ascii="Arial" w:hAnsi="Arial" w:cs="Arial"/>
          <w:lang w:val="en-US"/>
        </w:rPr>
        <w:t xml:space="preserve">The documents must reach to Director Supply Chain Management, NASTP Corporate Headquarters, Alpha Techno Square, </w:t>
      </w:r>
      <w:proofErr w:type="spellStart"/>
      <w:r w:rsidRPr="00BF69A3">
        <w:rPr>
          <w:rFonts w:ascii="Arial" w:hAnsi="Arial" w:cs="Arial"/>
          <w:lang w:val="en-US"/>
        </w:rPr>
        <w:t>Nur</w:t>
      </w:r>
      <w:proofErr w:type="spellEnd"/>
      <w:r w:rsidRPr="00BF69A3">
        <w:rPr>
          <w:rFonts w:ascii="Arial" w:hAnsi="Arial" w:cs="Arial"/>
          <w:lang w:val="en-US"/>
        </w:rPr>
        <w:t xml:space="preserve"> Khan Base, </w:t>
      </w:r>
      <w:proofErr w:type="spellStart"/>
      <w:r w:rsidRPr="00BF69A3">
        <w:rPr>
          <w:rFonts w:ascii="Arial" w:hAnsi="Arial" w:cs="Arial"/>
          <w:lang w:val="en-US"/>
        </w:rPr>
        <w:t>Chaklala</w:t>
      </w:r>
      <w:proofErr w:type="spellEnd"/>
      <w:r w:rsidRPr="00BF69A3">
        <w:rPr>
          <w:rFonts w:ascii="Arial" w:hAnsi="Arial" w:cs="Arial"/>
          <w:lang w:val="en-US"/>
        </w:rPr>
        <w:t xml:space="preserve"> Rawalpindi on or before</w:t>
      </w:r>
      <w:r w:rsidR="00064B4D">
        <w:rPr>
          <w:rFonts w:ascii="Arial" w:hAnsi="Arial" w:cs="Arial"/>
          <w:lang w:val="en-US"/>
        </w:rPr>
        <w:t xml:space="preserve"> 22/09/2023</w:t>
      </w:r>
      <w:r w:rsidRPr="00BF69A3">
        <w:rPr>
          <w:rFonts w:ascii="Arial" w:hAnsi="Arial" w:cs="Arial"/>
          <w:lang w:val="en-US"/>
        </w:rPr>
        <w:t xml:space="preserve"> at 1100 hours as per </w:t>
      </w:r>
      <w:r w:rsidR="00064B4D" w:rsidRPr="00BF69A3">
        <w:rPr>
          <w:rFonts w:ascii="Arial" w:hAnsi="Arial" w:cs="Arial"/>
          <w:lang w:val="en-US"/>
        </w:rPr>
        <w:t>specifications</w:t>
      </w:r>
      <w:r w:rsidRPr="00BF69A3">
        <w:rPr>
          <w:rFonts w:ascii="Arial" w:hAnsi="Arial" w:cs="Arial"/>
          <w:lang w:val="en-US"/>
        </w:rPr>
        <w:t xml:space="preserve"> mentioned in pre-qualification documents.</w:t>
      </w:r>
    </w:p>
    <w:p w:rsidR="00A024F1" w:rsidRPr="00A024F1" w:rsidRDefault="0081552C" w:rsidP="00A02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24F1">
        <w:rPr>
          <w:rFonts w:ascii="Arial" w:hAnsi="Arial" w:cs="Arial"/>
          <w:lang w:val="en-US"/>
        </w:rPr>
        <w:t xml:space="preserve">Pre-qualification tender will be opened by a committee on the same day i.e. </w:t>
      </w:r>
      <w:r w:rsidR="00064B4D">
        <w:rPr>
          <w:rFonts w:ascii="Arial" w:hAnsi="Arial" w:cs="Arial"/>
          <w:lang w:val="en-US"/>
        </w:rPr>
        <w:t xml:space="preserve">22/09/2023 </w:t>
      </w:r>
      <w:r w:rsidRPr="00A024F1">
        <w:rPr>
          <w:rFonts w:ascii="Arial" w:hAnsi="Arial" w:cs="Arial"/>
          <w:lang w:val="en-US"/>
        </w:rPr>
        <w:t>at 1130am, in the presence of bidders or their authorized representative who wish to attend the bid opening process.</w:t>
      </w:r>
      <w:r w:rsidR="00A024F1">
        <w:rPr>
          <w:rFonts w:ascii="Arial" w:hAnsi="Arial" w:cs="Arial"/>
          <w:lang w:val="en-US"/>
        </w:rPr>
        <w:t xml:space="preserve"> </w:t>
      </w:r>
    </w:p>
    <w:p w:rsidR="00C45757" w:rsidRPr="00A024F1" w:rsidRDefault="00C45757" w:rsidP="00A02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24F1">
        <w:rPr>
          <w:rFonts w:ascii="Arial" w:hAnsi="Arial" w:cs="Arial"/>
        </w:rPr>
        <w:t>NASTP – ACPPL reserves the right to reject any or all applications as per PPRA rules.</w:t>
      </w:r>
    </w:p>
    <w:p w:rsidR="00C45757" w:rsidRPr="0003421E" w:rsidRDefault="0003421E" w:rsidP="0003421E">
      <w:pPr>
        <w:pStyle w:val="BodyText"/>
        <w:spacing w:before="8"/>
        <w:jc w:val="right"/>
        <w:rPr>
          <w:rFonts w:ascii="Arial" w:hAnsi="Arial" w:cs="Arial"/>
          <w:b/>
          <w:sz w:val="22"/>
          <w:szCs w:val="22"/>
        </w:rPr>
      </w:pPr>
      <w:r w:rsidRPr="0003421E">
        <w:rPr>
          <w:rFonts w:ascii="Arial" w:hAnsi="Arial" w:cs="Arial"/>
          <w:b/>
          <w:sz w:val="22"/>
          <w:szCs w:val="22"/>
        </w:rPr>
        <w:t>Manager Supply Chain Management NASTP (ACPPL)</w:t>
      </w:r>
    </w:p>
    <w:p w:rsidR="0003421E" w:rsidRPr="0003421E" w:rsidRDefault="0003421E" w:rsidP="0003421E">
      <w:pPr>
        <w:pStyle w:val="BodyText"/>
        <w:spacing w:before="8"/>
        <w:jc w:val="right"/>
        <w:rPr>
          <w:rFonts w:asciiTheme="minorHAnsi" w:hAnsiTheme="minorHAnsi" w:cstheme="minorHAnsi"/>
          <w:b/>
          <w:szCs w:val="24"/>
        </w:rPr>
      </w:pPr>
      <w:r w:rsidRPr="0003421E">
        <w:rPr>
          <w:rFonts w:asciiTheme="minorHAnsi" w:hAnsiTheme="minorHAnsi" w:cstheme="minorHAnsi"/>
          <w:b/>
          <w:szCs w:val="24"/>
        </w:rPr>
        <w:t xml:space="preserve">NASTP Alpha Techno Square, </w:t>
      </w:r>
      <w:proofErr w:type="spellStart"/>
      <w:r w:rsidRPr="0003421E">
        <w:rPr>
          <w:rFonts w:asciiTheme="minorHAnsi" w:hAnsiTheme="minorHAnsi" w:cstheme="minorHAnsi"/>
          <w:b/>
          <w:szCs w:val="24"/>
        </w:rPr>
        <w:t>Nur</w:t>
      </w:r>
      <w:proofErr w:type="spellEnd"/>
      <w:r w:rsidRPr="0003421E">
        <w:rPr>
          <w:rFonts w:asciiTheme="minorHAnsi" w:hAnsiTheme="minorHAnsi" w:cstheme="minorHAnsi"/>
          <w:b/>
          <w:szCs w:val="24"/>
        </w:rPr>
        <w:t xml:space="preserve"> Khan Base, </w:t>
      </w:r>
      <w:proofErr w:type="spellStart"/>
      <w:r w:rsidRPr="0003421E">
        <w:rPr>
          <w:rFonts w:asciiTheme="minorHAnsi" w:hAnsiTheme="minorHAnsi" w:cstheme="minorHAnsi"/>
          <w:b/>
          <w:szCs w:val="24"/>
        </w:rPr>
        <w:t>Chaklala</w:t>
      </w:r>
      <w:proofErr w:type="spellEnd"/>
      <w:r w:rsidRPr="0003421E">
        <w:rPr>
          <w:rFonts w:asciiTheme="minorHAnsi" w:hAnsiTheme="minorHAnsi" w:cstheme="minorHAnsi"/>
          <w:b/>
          <w:szCs w:val="24"/>
        </w:rPr>
        <w:t xml:space="preserve">, Rawalpindi </w:t>
      </w:r>
    </w:p>
    <w:p w:rsidR="00C45757" w:rsidRPr="009C06E7" w:rsidRDefault="00BF69A3" w:rsidP="009C06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C45757" w:rsidRPr="009C06E7">
        <w:rPr>
          <w:rFonts w:ascii="Arial" w:hAnsi="Arial" w:cs="Arial"/>
          <w:b/>
          <w:sz w:val="24"/>
          <w:szCs w:val="24"/>
        </w:rPr>
        <w:lastRenderedPageBreak/>
        <w:t>DOCUMENTS FOR PREOUALIFICATION OF (</w:t>
      </w:r>
      <w:r w:rsidR="008B35C4">
        <w:rPr>
          <w:rFonts w:ascii="Arial" w:hAnsi="Arial" w:cs="Arial"/>
          <w:b/>
          <w:sz w:val="24"/>
          <w:szCs w:val="24"/>
        </w:rPr>
        <w:t xml:space="preserve">GROUP </w:t>
      </w:r>
      <w:r w:rsidR="00C45757" w:rsidRPr="009C06E7">
        <w:rPr>
          <w:rFonts w:ascii="Arial" w:hAnsi="Arial" w:cs="Arial"/>
          <w:b/>
          <w:sz w:val="24"/>
          <w:szCs w:val="24"/>
        </w:rPr>
        <w:t xml:space="preserve">HEALTH </w:t>
      </w:r>
      <w:r w:rsidR="008B35C4">
        <w:rPr>
          <w:rFonts w:ascii="Arial" w:hAnsi="Arial" w:cs="Arial"/>
          <w:b/>
          <w:sz w:val="24"/>
          <w:szCs w:val="24"/>
        </w:rPr>
        <w:t>INSURANCE</w:t>
      </w:r>
      <w:r w:rsidR="00C45757" w:rsidRPr="009C06E7">
        <w:rPr>
          <w:rFonts w:ascii="Arial" w:hAnsi="Arial" w:cs="Arial"/>
          <w:b/>
          <w:sz w:val="24"/>
          <w:szCs w:val="24"/>
        </w:rPr>
        <w:t>) INSURANCE COMPANIES (TAKAFUL &amp; CONVENTIONAL)</w:t>
      </w:r>
    </w:p>
    <w:p w:rsidR="008B35C4" w:rsidRDefault="008B35C4" w:rsidP="009C06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5757" w:rsidRPr="000A615E" w:rsidRDefault="00C45757" w:rsidP="009C06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615E">
        <w:rPr>
          <w:rFonts w:ascii="Arial" w:hAnsi="Arial" w:cs="Arial"/>
          <w:b/>
          <w:sz w:val="28"/>
          <w:szCs w:val="28"/>
          <w:u w:val="single"/>
        </w:rPr>
        <w:t>INSTRUCTIONS FOR APPLICANTS</w:t>
      </w:r>
    </w:p>
    <w:p w:rsidR="000A615E" w:rsidRPr="009C06E7" w:rsidRDefault="000A615E" w:rsidP="009C06E7">
      <w:pPr>
        <w:jc w:val="center"/>
        <w:rPr>
          <w:rFonts w:ascii="Arial" w:hAnsi="Arial" w:cs="Arial"/>
          <w:sz w:val="24"/>
          <w:szCs w:val="24"/>
        </w:rPr>
      </w:pPr>
    </w:p>
    <w:p w:rsidR="00BF69A3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>The Applicants are required to go through the criteria attached herewith and submit the applications as per criteria for each category separately.</w:t>
      </w: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 </w:t>
      </w:r>
    </w:p>
    <w:p w:rsidR="00C4575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1. Firms securing 80% points/marks for each category out of evaluation criteria shall be considered for Technical qualification. </w:t>
      </w:r>
    </w:p>
    <w:p w:rsidR="00BF69A3" w:rsidRPr="009C06E7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2. The words "Prequalification of insurance companies </w:t>
      </w:r>
      <w:r w:rsidR="007152F4">
        <w:rPr>
          <w:rFonts w:ascii="Arial" w:hAnsi="Arial" w:cs="Arial"/>
          <w:sz w:val="24"/>
          <w:szCs w:val="24"/>
        </w:rPr>
        <w:t>“</w:t>
      </w:r>
      <w:r w:rsidRPr="009C06E7">
        <w:rPr>
          <w:rFonts w:ascii="Arial" w:hAnsi="Arial" w:cs="Arial"/>
          <w:sz w:val="24"/>
          <w:szCs w:val="24"/>
        </w:rPr>
        <w:t xml:space="preserve">(category </w:t>
      </w:r>
      <w:r w:rsidR="007152F4">
        <w:rPr>
          <w:rFonts w:ascii="Arial" w:hAnsi="Arial" w:cs="Arial"/>
          <w:sz w:val="24"/>
          <w:szCs w:val="24"/>
        </w:rPr>
        <w:t>Group Health Insurance</w:t>
      </w:r>
      <w:r w:rsidRPr="009C06E7">
        <w:rPr>
          <w:rFonts w:ascii="Arial" w:hAnsi="Arial" w:cs="Arial"/>
          <w:sz w:val="24"/>
          <w:szCs w:val="24"/>
        </w:rPr>
        <w:t xml:space="preserve">)" shall be clearly written / marked on each sealed envelope separately.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3. Concealment of facts / misinformation will be sufficient cause for disqualification.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4. Applicants submitting incomplete/conditional applications will not be entertained.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5. Any cutting over writing must be authenticated by the authorized person.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6. The Applicant should undertake to abide by the standard terms and conditions of the </w:t>
      </w:r>
      <w:r w:rsidR="009C06E7" w:rsidRPr="009C06E7">
        <w:rPr>
          <w:rFonts w:ascii="Arial" w:hAnsi="Arial" w:cs="Arial"/>
          <w:sz w:val="24"/>
          <w:szCs w:val="24"/>
        </w:rPr>
        <w:t>organization</w:t>
      </w:r>
      <w:r w:rsidRPr="009C06E7">
        <w:rPr>
          <w:rFonts w:ascii="Arial" w:hAnsi="Arial" w:cs="Arial"/>
          <w:sz w:val="24"/>
          <w:szCs w:val="24"/>
        </w:rPr>
        <w:t xml:space="preserve">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7. Status of the firm, Documentary evidence should be attached.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8. </w:t>
      </w:r>
      <w:r w:rsidR="009C06E7" w:rsidRPr="009C06E7">
        <w:rPr>
          <w:rFonts w:ascii="Arial" w:hAnsi="Arial" w:cs="Arial"/>
          <w:sz w:val="24"/>
          <w:szCs w:val="24"/>
        </w:rPr>
        <w:t xml:space="preserve">NASTP </w:t>
      </w:r>
      <w:r w:rsidRPr="009C06E7">
        <w:rPr>
          <w:rFonts w:ascii="Arial" w:hAnsi="Arial" w:cs="Arial"/>
          <w:sz w:val="24"/>
          <w:szCs w:val="24"/>
        </w:rPr>
        <w:t xml:space="preserve">reserves the right to de-list any or all firms as per relevant provision of PPRA Rules.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9. Relevant evidences of each category are to be attached; otherwise no marks will be awarded. </w:t>
      </w:r>
    </w:p>
    <w:p w:rsidR="00BF69A3" w:rsidRDefault="00BF69A3" w:rsidP="009C06E7">
      <w:pPr>
        <w:rPr>
          <w:rFonts w:ascii="Arial" w:hAnsi="Arial" w:cs="Arial"/>
          <w:sz w:val="24"/>
          <w:szCs w:val="24"/>
        </w:rPr>
      </w:pPr>
    </w:p>
    <w:p w:rsidR="00C45757" w:rsidRPr="009C06E7" w:rsidRDefault="00C45757" w:rsidP="009C06E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10. </w:t>
      </w:r>
      <w:r w:rsidR="009C06E7" w:rsidRPr="009C06E7">
        <w:rPr>
          <w:rFonts w:ascii="Arial" w:hAnsi="Arial" w:cs="Arial"/>
          <w:sz w:val="24"/>
          <w:szCs w:val="24"/>
        </w:rPr>
        <w:t xml:space="preserve">NASTP </w:t>
      </w:r>
      <w:r w:rsidRPr="009C06E7">
        <w:rPr>
          <w:rFonts w:ascii="Arial" w:hAnsi="Arial" w:cs="Arial"/>
          <w:sz w:val="24"/>
          <w:szCs w:val="24"/>
        </w:rPr>
        <w:t>can discuss the techni</w:t>
      </w:r>
      <w:r w:rsidR="009C06E7" w:rsidRPr="009C06E7">
        <w:rPr>
          <w:rFonts w:ascii="Arial" w:hAnsi="Arial" w:cs="Arial"/>
          <w:sz w:val="24"/>
          <w:szCs w:val="24"/>
        </w:rPr>
        <w:t xml:space="preserve">cal modalities and seek further </w:t>
      </w:r>
      <w:r w:rsidRPr="009C06E7">
        <w:rPr>
          <w:rFonts w:ascii="Arial" w:hAnsi="Arial" w:cs="Arial"/>
          <w:sz w:val="24"/>
          <w:szCs w:val="24"/>
        </w:rPr>
        <w:t>information/</w:t>
      </w:r>
      <w:r w:rsidR="009C06E7" w:rsidRPr="009C06E7">
        <w:rPr>
          <w:rFonts w:ascii="Arial" w:hAnsi="Arial" w:cs="Arial"/>
          <w:sz w:val="24"/>
          <w:szCs w:val="24"/>
        </w:rPr>
        <w:t xml:space="preserve"> </w:t>
      </w:r>
      <w:r w:rsidRPr="009C06E7">
        <w:rPr>
          <w:rFonts w:ascii="Arial" w:hAnsi="Arial" w:cs="Arial"/>
          <w:sz w:val="24"/>
          <w:szCs w:val="24"/>
        </w:rPr>
        <w:t>clarification/</w:t>
      </w:r>
      <w:r w:rsidR="009C06E7" w:rsidRPr="009C06E7">
        <w:rPr>
          <w:rFonts w:ascii="Arial" w:hAnsi="Arial" w:cs="Arial"/>
          <w:sz w:val="24"/>
          <w:szCs w:val="24"/>
        </w:rPr>
        <w:t xml:space="preserve"> </w:t>
      </w:r>
      <w:r w:rsidRPr="009C06E7">
        <w:rPr>
          <w:rFonts w:ascii="Arial" w:hAnsi="Arial" w:cs="Arial"/>
          <w:sz w:val="24"/>
          <w:szCs w:val="24"/>
        </w:rPr>
        <w:t xml:space="preserve">documents, if required.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11. </w:t>
      </w:r>
      <w:r w:rsidR="009C06E7" w:rsidRPr="009C06E7">
        <w:rPr>
          <w:rFonts w:ascii="Arial" w:hAnsi="Arial" w:cs="Arial"/>
          <w:sz w:val="24"/>
          <w:szCs w:val="24"/>
        </w:rPr>
        <w:t xml:space="preserve">NASTP </w:t>
      </w:r>
      <w:r w:rsidRPr="009C06E7">
        <w:rPr>
          <w:rFonts w:ascii="Arial" w:hAnsi="Arial" w:cs="Arial"/>
          <w:sz w:val="24"/>
          <w:szCs w:val="24"/>
        </w:rPr>
        <w:t>at its discretion can change the criteria as per requirement across the board as per relevant provision in PPR</w:t>
      </w:r>
      <w:r w:rsidR="009C06E7" w:rsidRPr="009C06E7">
        <w:rPr>
          <w:rFonts w:ascii="Arial" w:hAnsi="Arial" w:cs="Arial"/>
          <w:sz w:val="24"/>
          <w:szCs w:val="24"/>
        </w:rPr>
        <w:t>A</w:t>
      </w:r>
      <w:r w:rsidRPr="009C06E7">
        <w:rPr>
          <w:rFonts w:ascii="Arial" w:hAnsi="Arial" w:cs="Arial"/>
          <w:sz w:val="24"/>
          <w:szCs w:val="24"/>
        </w:rPr>
        <w:t xml:space="preserve"> </w:t>
      </w:r>
      <w:r w:rsidR="009C06E7" w:rsidRPr="009C06E7">
        <w:rPr>
          <w:rFonts w:ascii="Arial" w:hAnsi="Arial" w:cs="Arial"/>
          <w:sz w:val="24"/>
          <w:szCs w:val="24"/>
        </w:rPr>
        <w:t>Rules 2004</w:t>
      </w:r>
      <w:r w:rsidRPr="009C06E7">
        <w:rPr>
          <w:rFonts w:ascii="Arial" w:hAnsi="Arial" w:cs="Arial"/>
          <w:sz w:val="24"/>
          <w:szCs w:val="24"/>
        </w:rPr>
        <w:t xml:space="preserve">. </w:t>
      </w:r>
    </w:p>
    <w:p w:rsidR="009A7718" w:rsidRPr="009C06E7" w:rsidRDefault="009A7718">
      <w:pPr>
        <w:rPr>
          <w:rFonts w:ascii="Arial" w:hAnsi="Arial" w:cs="Arial"/>
          <w:sz w:val="24"/>
          <w:szCs w:val="24"/>
        </w:rPr>
      </w:pPr>
    </w:p>
    <w:p w:rsidR="00C45757" w:rsidRPr="009C06E7" w:rsidRDefault="009C06E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12. NASTP </w:t>
      </w:r>
      <w:r w:rsidR="00C45757" w:rsidRPr="009C06E7">
        <w:rPr>
          <w:rFonts w:ascii="Arial" w:hAnsi="Arial" w:cs="Arial"/>
          <w:sz w:val="24"/>
          <w:szCs w:val="24"/>
        </w:rPr>
        <w:t xml:space="preserve">reserves the right to get evidences verified from the concerned issuing authorities.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13. Applications without documents for mandatory requirements will not be considered.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14. Applicant must have capacity &amp; capability to provide Services for the purpose.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C4575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>15. Applications of firms not submitting complete documents/ not fulfilling the eligibility criterion will not be considered.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9C06E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16. The </w:t>
      </w:r>
      <w:r w:rsidR="009C06E7" w:rsidRPr="009C06E7">
        <w:rPr>
          <w:rFonts w:ascii="Arial" w:hAnsi="Arial" w:cs="Arial"/>
          <w:sz w:val="24"/>
          <w:szCs w:val="24"/>
        </w:rPr>
        <w:t xml:space="preserve">procuring agency </w:t>
      </w:r>
      <w:r w:rsidRPr="009C06E7">
        <w:rPr>
          <w:rFonts w:ascii="Arial" w:hAnsi="Arial" w:cs="Arial"/>
          <w:sz w:val="24"/>
          <w:szCs w:val="24"/>
        </w:rPr>
        <w:t>reserves the ri</w:t>
      </w:r>
      <w:r w:rsidR="009C06E7" w:rsidRPr="009C06E7">
        <w:rPr>
          <w:rFonts w:ascii="Arial" w:hAnsi="Arial" w:cs="Arial"/>
          <w:sz w:val="24"/>
          <w:szCs w:val="24"/>
        </w:rPr>
        <w:t>g</w:t>
      </w:r>
      <w:r w:rsidRPr="009C06E7">
        <w:rPr>
          <w:rFonts w:ascii="Arial" w:hAnsi="Arial" w:cs="Arial"/>
          <w:sz w:val="24"/>
          <w:szCs w:val="24"/>
        </w:rPr>
        <w:t>ht to reject all applications as per relevant provision in PPR Rules 20</w:t>
      </w:r>
      <w:r w:rsidR="009C06E7" w:rsidRPr="009C06E7">
        <w:rPr>
          <w:rFonts w:ascii="Arial" w:hAnsi="Arial" w:cs="Arial"/>
          <w:sz w:val="24"/>
          <w:szCs w:val="24"/>
        </w:rPr>
        <w:t>04</w:t>
      </w:r>
      <w:r w:rsidRPr="009C06E7">
        <w:rPr>
          <w:rFonts w:ascii="Arial" w:hAnsi="Arial" w:cs="Arial"/>
          <w:sz w:val="24"/>
          <w:szCs w:val="24"/>
        </w:rPr>
        <w:t xml:space="preserve">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9C06E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17. A firm with poor performance in any </w:t>
      </w:r>
      <w:r w:rsidR="009C06E7" w:rsidRPr="009C06E7">
        <w:rPr>
          <w:rFonts w:ascii="Arial" w:hAnsi="Arial" w:cs="Arial"/>
          <w:sz w:val="24"/>
          <w:szCs w:val="24"/>
        </w:rPr>
        <w:t xml:space="preserve">organization or </w:t>
      </w:r>
      <w:r w:rsidRPr="009C06E7">
        <w:rPr>
          <w:rFonts w:ascii="Arial" w:hAnsi="Arial" w:cs="Arial"/>
          <w:sz w:val="24"/>
          <w:szCs w:val="24"/>
        </w:rPr>
        <w:t xml:space="preserve">multinational companies during the last two years will not be considered.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9C06E7" w:rsidRPr="009C06E7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 xml:space="preserve">18. Applicants will be informed in due course about the results of the evaluation of applications. </w:t>
      </w:r>
    </w:p>
    <w:p w:rsidR="00BF69A3" w:rsidRDefault="00BF69A3">
      <w:pPr>
        <w:rPr>
          <w:rFonts w:ascii="Arial" w:hAnsi="Arial" w:cs="Arial"/>
          <w:sz w:val="24"/>
          <w:szCs w:val="24"/>
        </w:rPr>
      </w:pPr>
    </w:p>
    <w:p w:rsidR="008A62F3" w:rsidRDefault="00C45757">
      <w:pPr>
        <w:rPr>
          <w:rFonts w:ascii="Arial" w:hAnsi="Arial" w:cs="Arial"/>
          <w:sz w:val="24"/>
          <w:szCs w:val="24"/>
        </w:rPr>
      </w:pPr>
      <w:r w:rsidRPr="009C06E7">
        <w:rPr>
          <w:rFonts w:ascii="Arial" w:hAnsi="Arial" w:cs="Arial"/>
          <w:sz w:val="24"/>
          <w:szCs w:val="24"/>
        </w:rPr>
        <w:t>19.</w:t>
      </w:r>
      <w:r w:rsidR="009C06E7" w:rsidRPr="009C06E7">
        <w:rPr>
          <w:rFonts w:ascii="Arial" w:hAnsi="Arial" w:cs="Arial"/>
          <w:sz w:val="24"/>
          <w:szCs w:val="24"/>
        </w:rPr>
        <w:t xml:space="preserve">NASTP </w:t>
      </w:r>
      <w:r w:rsidRPr="009C06E7">
        <w:rPr>
          <w:rFonts w:ascii="Arial" w:hAnsi="Arial" w:cs="Arial"/>
          <w:sz w:val="24"/>
          <w:szCs w:val="24"/>
        </w:rPr>
        <w:t>reserves the right to accept or reject all of the applications and to annul the prequalification process any time</w:t>
      </w:r>
    </w:p>
    <w:p w:rsidR="009C06E7" w:rsidRDefault="009C06E7">
      <w:pPr>
        <w:rPr>
          <w:rFonts w:ascii="Arial" w:hAnsi="Arial" w:cs="Arial"/>
          <w:sz w:val="24"/>
          <w:szCs w:val="24"/>
        </w:rPr>
      </w:pPr>
    </w:p>
    <w:p w:rsidR="009C06E7" w:rsidRDefault="009C06E7">
      <w:pPr>
        <w:rPr>
          <w:rFonts w:ascii="Arial" w:hAnsi="Arial" w:cs="Arial"/>
          <w:sz w:val="24"/>
          <w:szCs w:val="24"/>
        </w:rPr>
      </w:pPr>
    </w:p>
    <w:p w:rsidR="009C06E7" w:rsidRDefault="0003421E" w:rsidP="009C06E7">
      <w:pPr>
        <w:pStyle w:val="Caption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</w:t>
      </w:r>
      <w:r w:rsidR="009C06E7" w:rsidRPr="009C06E7">
        <w:rPr>
          <w:rFonts w:ascii="Arial" w:hAnsi="Arial" w:cs="Arial"/>
          <w:b/>
        </w:rPr>
        <w:t xml:space="preserve">Supply Chain Management </w:t>
      </w:r>
    </w:p>
    <w:p w:rsidR="009C06E7" w:rsidRPr="009C06E7" w:rsidRDefault="009C06E7" w:rsidP="009C06E7">
      <w:pPr>
        <w:pStyle w:val="Caption"/>
        <w:jc w:val="right"/>
        <w:rPr>
          <w:rFonts w:ascii="Arial" w:hAnsi="Arial" w:cs="Arial"/>
          <w:b/>
        </w:rPr>
      </w:pPr>
      <w:r w:rsidRPr="009C06E7">
        <w:rPr>
          <w:rFonts w:ascii="Arial" w:hAnsi="Arial" w:cs="Arial"/>
          <w:b/>
        </w:rPr>
        <w:t>NASTP ACPPL</w:t>
      </w:r>
      <w:r w:rsidRPr="009C06E7">
        <w:rPr>
          <w:rFonts w:ascii="Arial" w:hAnsi="Arial" w:cs="Arial"/>
          <w:b/>
        </w:rPr>
        <w:br/>
        <w:t>NASTP Alpha Techno Square</w:t>
      </w:r>
    </w:p>
    <w:p w:rsidR="009C06E7" w:rsidRDefault="009C06E7" w:rsidP="009C06E7">
      <w:pPr>
        <w:pStyle w:val="Caption"/>
        <w:jc w:val="right"/>
        <w:rPr>
          <w:rFonts w:ascii="Arial" w:hAnsi="Arial" w:cs="Arial"/>
          <w:b/>
        </w:rPr>
      </w:pPr>
      <w:proofErr w:type="spellStart"/>
      <w:r w:rsidRPr="009C06E7">
        <w:rPr>
          <w:rFonts w:ascii="Arial" w:hAnsi="Arial" w:cs="Arial"/>
          <w:b/>
        </w:rPr>
        <w:t>Chaklala</w:t>
      </w:r>
      <w:proofErr w:type="spellEnd"/>
      <w:r w:rsidRPr="009C06E7">
        <w:rPr>
          <w:rFonts w:ascii="Arial" w:hAnsi="Arial" w:cs="Arial"/>
          <w:b/>
        </w:rPr>
        <w:t xml:space="preserve"> Rawalpindi,</w:t>
      </w:r>
      <w:r w:rsidRPr="009C06E7">
        <w:rPr>
          <w:rFonts w:ascii="Arial" w:hAnsi="Arial" w:cs="Arial"/>
          <w:b/>
        </w:rPr>
        <w:br/>
        <w:t>0333-5521496</w:t>
      </w:r>
    </w:p>
    <w:p w:rsidR="009C06E7" w:rsidRDefault="009C06E7" w:rsidP="009C06E7">
      <w:pPr>
        <w:pStyle w:val="Caption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lastRenderedPageBreak/>
        <w:t>HEALTH INSURANCE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5"/>
        <w:gridCol w:w="2167"/>
        <w:gridCol w:w="1023"/>
        <w:gridCol w:w="1623"/>
        <w:gridCol w:w="1940"/>
        <w:gridCol w:w="1985"/>
      </w:tblGrid>
      <w:tr w:rsidR="009C06E7" w:rsidRPr="009C06E7" w:rsidTr="0056580F">
        <w:tc>
          <w:tcPr>
            <w:tcW w:w="9493" w:type="dxa"/>
            <w:gridSpan w:val="6"/>
          </w:tcPr>
          <w:p w:rsidR="009C06E7" w:rsidRPr="009C06E7" w:rsidRDefault="009C06E7" w:rsidP="009C06E7">
            <w:pPr>
              <w:pStyle w:val="Caption"/>
              <w:jc w:val="center"/>
              <w:rPr>
                <w:rFonts w:ascii="Arial" w:hAnsi="Arial" w:cs="Arial"/>
                <w:b/>
                <w:szCs w:val="24"/>
              </w:rPr>
            </w:pPr>
            <w:r w:rsidRPr="009C06E7">
              <w:rPr>
                <w:rFonts w:ascii="Arial" w:hAnsi="Arial" w:cs="Arial"/>
                <w:b/>
                <w:szCs w:val="24"/>
              </w:rPr>
              <w:t>EVALUATION CRITERIA FOR HEALTH INSURANCE COMPANIES</w:t>
            </w:r>
          </w:p>
        </w:tc>
      </w:tr>
      <w:tr w:rsidR="009C06E7" w:rsidRPr="009C06E7" w:rsidTr="0056580F">
        <w:tc>
          <w:tcPr>
            <w:tcW w:w="755" w:type="dxa"/>
          </w:tcPr>
          <w:p w:rsidR="009C06E7" w:rsidRPr="009C06E7" w:rsidRDefault="009C06E7" w:rsidP="000A615E">
            <w:pPr>
              <w:pStyle w:val="Cap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S.NO</w:t>
            </w:r>
          </w:p>
        </w:tc>
        <w:tc>
          <w:tcPr>
            <w:tcW w:w="2167" w:type="dxa"/>
          </w:tcPr>
          <w:p w:rsidR="009C06E7" w:rsidRPr="009C06E7" w:rsidRDefault="009C06E7" w:rsidP="009C06E7">
            <w:pPr>
              <w:pStyle w:val="Caption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PARAMETERS</w:t>
            </w:r>
          </w:p>
        </w:tc>
        <w:tc>
          <w:tcPr>
            <w:tcW w:w="1023" w:type="dxa"/>
          </w:tcPr>
          <w:p w:rsidR="009C06E7" w:rsidRPr="009C06E7" w:rsidRDefault="009C06E7" w:rsidP="009C06E7">
            <w:pPr>
              <w:pStyle w:val="Cap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  <w:tc>
          <w:tcPr>
            <w:tcW w:w="1623" w:type="dxa"/>
          </w:tcPr>
          <w:p w:rsidR="009C06E7" w:rsidRPr="009C06E7" w:rsidRDefault="009C06E7" w:rsidP="009C06E7">
            <w:pPr>
              <w:pStyle w:val="Caption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940" w:type="dxa"/>
          </w:tcPr>
          <w:p w:rsidR="009C06E7" w:rsidRPr="009C06E7" w:rsidRDefault="009C06E7" w:rsidP="009C06E7">
            <w:pPr>
              <w:pStyle w:val="Caption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985" w:type="dxa"/>
          </w:tcPr>
          <w:p w:rsidR="009C06E7" w:rsidRPr="009C06E7" w:rsidRDefault="009C06E7" w:rsidP="009C06E7">
            <w:pPr>
              <w:pStyle w:val="Caption"/>
              <w:rPr>
                <w:rFonts w:ascii="Arial" w:hAnsi="Arial" w:cs="Arial"/>
                <w:b/>
                <w:sz w:val="22"/>
                <w:szCs w:val="22"/>
              </w:rPr>
            </w:pPr>
            <w:r w:rsidRPr="009C06E7">
              <w:rPr>
                <w:rFonts w:ascii="Arial" w:hAnsi="Arial" w:cs="Arial"/>
                <w:b/>
                <w:sz w:val="22"/>
                <w:szCs w:val="22"/>
              </w:rPr>
              <w:t>DOCUMENTS REQUIRED</w:t>
            </w:r>
          </w:p>
        </w:tc>
      </w:tr>
      <w:tr w:rsidR="009C06E7" w:rsidRPr="00427E00" w:rsidTr="0056580F">
        <w:tc>
          <w:tcPr>
            <w:tcW w:w="755" w:type="dxa"/>
          </w:tcPr>
          <w:p w:rsidR="009C06E7" w:rsidRPr="00427E00" w:rsidRDefault="009C06E7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E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9C06E7" w:rsidRPr="00427E00" w:rsidRDefault="009C06E7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 w:rsidRPr="00427E00">
              <w:rPr>
                <w:rFonts w:ascii="Arial" w:hAnsi="Arial" w:cs="Arial"/>
                <w:sz w:val="22"/>
                <w:szCs w:val="22"/>
              </w:rPr>
              <w:t>No of working years</w:t>
            </w:r>
          </w:p>
        </w:tc>
        <w:tc>
          <w:tcPr>
            <w:tcW w:w="1023" w:type="dxa"/>
          </w:tcPr>
          <w:p w:rsidR="009C06E7" w:rsidRPr="00427E00" w:rsidRDefault="009C06E7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E0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9C06E7" w:rsidRPr="00427E00" w:rsidRDefault="009C06E7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 w:rsidRPr="00427E00">
              <w:rPr>
                <w:rFonts w:ascii="Arial" w:hAnsi="Arial" w:cs="Arial"/>
                <w:sz w:val="22"/>
                <w:szCs w:val="22"/>
              </w:rPr>
              <w:t>Minimum 05 years</w:t>
            </w:r>
          </w:p>
        </w:tc>
        <w:tc>
          <w:tcPr>
            <w:tcW w:w="1940" w:type="dxa"/>
          </w:tcPr>
          <w:p w:rsidR="009C06E7" w:rsidRPr="00427E00" w:rsidRDefault="00427E00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 w:rsidRPr="00427E00">
              <w:rPr>
                <w:rFonts w:ascii="Arial" w:hAnsi="Arial" w:cs="Arial"/>
                <w:sz w:val="22"/>
                <w:szCs w:val="22"/>
              </w:rPr>
              <w:t xml:space="preserve">05 Marks for mandatory </w:t>
            </w:r>
          </w:p>
          <w:p w:rsidR="00427E00" w:rsidRPr="00427E00" w:rsidRDefault="00427E00" w:rsidP="00427E00">
            <w:pPr>
              <w:rPr>
                <w:rFonts w:ascii="Arial" w:hAnsi="Arial" w:cs="Arial"/>
                <w:lang w:val="en-US"/>
              </w:rPr>
            </w:pPr>
            <w:r w:rsidRPr="00427E00">
              <w:rPr>
                <w:rFonts w:ascii="Arial" w:hAnsi="Arial" w:cs="Arial"/>
                <w:lang w:val="en-US"/>
              </w:rPr>
              <w:t>01 mark for each subsequent year</w:t>
            </w:r>
          </w:p>
        </w:tc>
        <w:tc>
          <w:tcPr>
            <w:tcW w:w="1985" w:type="dxa"/>
          </w:tcPr>
          <w:p w:rsidR="009C06E7" w:rsidRPr="00427E00" w:rsidRDefault="00427E00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SECP Letter / any other valid document</w:t>
            </w:r>
          </w:p>
        </w:tc>
      </w:tr>
      <w:tr w:rsidR="009C06E7" w:rsidRPr="009C06E7" w:rsidTr="0056580F">
        <w:tc>
          <w:tcPr>
            <w:tcW w:w="755" w:type="dxa"/>
          </w:tcPr>
          <w:p w:rsidR="009C06E7" w:rsidRPr="009C06E7" w:rsidRDefault="00427E00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:rsidR="009C06E7" w:rsidRPr="009C06E7" w:rsidRDefault="00427E00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Panel Hospitals</w:t>
            </w:r>
          </w:p>
        </w:tc>
        <w:tc>
          <w:tcPr>
            <w:tcW w:w="1023" w:type="dxa"/>
          </w:tcPr>
          <w:p w:rsidR="009C06E7" w:rsidRPr="009C06E7" w:rsidRDefault="00427E00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9C06E7" w:rsidRPr="009C06E7" w:rsidRDefault="00427E00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200 hospitals</w:t>
            </w:r>
          </w:p>
        </w:tc>
        <w:tc>
          <w:tcPr>
            <w:tcW w:w="1940" w:type="dxa"/>
          </w:tcPr>
          <w:p w:rsidR="009C06E7" w:rsidRPr="009C06E7" w:rsidRDefault="00427E00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Mark=20 hospitals</w:t>
            </w:r>
          </w:p>
        </w:tc>
        <w:tc>
          <w:tcPr>
            <w:tcW w:w="1985" w:type="dxa"/>
          </w:tcPr>
          <w:p w:rsidR="009C06E7" w:rsidRPr="009C06E7" w:rsidRDefault="00427E00" w:rsidP="00427E00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Panel Hospitals dully signed &amp; stamped </w:t>
            </w:r>
          </w:p>
        </w:tc>
      </w:tr>
      <w:tr w:rsidR="009C06E7" w:rsidRPr="009C06E7" w:rsidTr="0056580F">
        <w:tc>
          <w:tcPr>
            <w:tcW w:w="755" w:type="dxa"/>
          </w:tcPr>
          <w:p w:rsidR="009C06E7" w:rsidRPr="009C06E7" w:rsidRDefault="000A615E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7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Hospital’s feedback</w:t>
            </w:r>
          </w:p>
        </w:tc>
        <w:tc>
          <w:tcPr>
            <w:tcW w:w="1023" w:type="dxa"/>
          </w:tcPr>
          <w:p w:rsidR="009C06E7" w:rsidRPr="009C06E7" w:rsidRDefault="000A615E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10 Good</w:t>
            </w:r>
          </w:p>
        </w:tc>
        <w:tc>
          <w:tcPr>
            <w:tcW w:w="1940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mark=01 Good</w:t>
            </w:r>
          </w:p>
        </w:tc>
        <w:tc>
          <w:tcPr>
            <w:tcW w:w="1985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Proof</w:t>
            </w:r>
          </w:p>
        </w:tc>
      </w:tr>
      <w:tr w:rsidR="009C06E7" w:rsidRPr="009C06E7" w:rsidTr="0056580F">
        <w:tc>
          <w:tcPr>
            <w:tcW w:w="755" w:type="dxa"/>
          </w:tcPr>
          <w:p w:rsidR="009C06E7" w:rsidRPr="009C06E7" w:rsidRDefault="000A615E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7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Rating by PACRA/JCVER-VIS</w:t>
            </w:r>
          </w:p>
        </w:tc>
        <w:tc>
          <w:tcPr>
            <w:tcW w:w="1023" w:type="dxa"/>
          </w:tcPr>
          <w:p w:rsidR="009C06E7" w:rsidRPr="009C06E7" w:rsidRDefault="000A615E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“AA”</w:t>
            </w:r>
          </w:p>
        </w:tc>
        <w:tc>
          <w:tcPr>
            <w:tcW w:w="1940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AA=6, AA+=8, AAA=10</w:t>
            </w:r>
          </w:p>
        </w:tc>
        <w:tc>
          <w:tcPr>
            <w:tcW w:w="1985" w:type="dxa"/>
          </w:tcPr>
          <w:p w:rsidR="009C06E7" w:rsidRPr="009C06E7" w:rsidRDefault="000A615E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print duly signed &amp; stamped</w:t>
            </w: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Corporate Clients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50 Clients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marks for Mandatory, 01- for additional 50 Corporate Clients</w:t>
            </w:r>
          </w:p>
        </w:tc>
        <w:tc>
          <w:tcPr>
            <w:tcW w:w="1985" w:type="dxa"/>
            <w:vMerge w:val="restart"/>
          </w:tcPr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Audited Report (Last year) pages where this declared duly signed and stamped</w:t>
            </w: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number of insured Members per Client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500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marks mandatory, 01 mark for additional 100 insured members 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number of settled claims during last 3 years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1,000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marks Mandatory, 01 mark for additional 1,000 settled claims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premium written for 2020 till date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1,000,000,000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marks for mandatory, 01 mark for additional 10 million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Gross premium written for last 03 years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1,000,000,000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marks for mandatory, 01 mark for additional 10 million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worth of the Company</w:t>
            </w:r>
          </w:p>
        </w:tc>
        <w:tc>
          <w:tcPr>
            <w:tcW w:w="1023" w:type="dxa"/>
          </w:tcPr>
          <w:p w:rsidR="007152F4" w:rsidRPr="009C06E7" w:rsidRDefault="007152F4" w:rsidP="009C06E7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500,000,000</w:t>
            </w:r>
          </w:p>
        </w:tc>
        <w:tc>
          <w:tcPr>
            <w:tcW w:w="1940" w:type="dxa"/>
          </w:tcPr>
          <w:p w:rsidR="007152F4" w:rsidRPr="009C06E7" w:rsidRDefault="007152F4" w:rsidP="007152F4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marks for mandatory, 01 mark for additional 5 million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755" w:type="dxa"/>
          </w:tcPr>
          <w:p w:rsidR="007152F4" w:rsidRPr="009C06E7" w:rsidRDefault="007152F4" w:rsidP="000A615E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67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TAT of claims settlement (days)</w:t>
            </w:r>
          </w:p>
        </w:tc>
        <w:tc>
          <w:tcPr>
            <w:tcW w:w="1023" w:type="dxa"/>
          </w:tcPr>
          <w:p w:rsidR="007152F4" w:rsidRPr="009C06E7" w:rsidRDefault="00064B4D" w:rsidP="00064B4D">
            <w:pPr>
              <w:pStyle w:val="Captio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05 days </w:t>
            </w: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days = 5, 06 days =4, 07 days = 4, 08 days = 02, 09 days=01, 10 days =0</w:t>
            </w:r>
          </w:p>
        </w:tc>
        <w:tc>
          <w:tcPr>
            <w:tcW w:w="1985" w:type="dxa"/>
            <w:vMerge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F4" w:rsidRPr="009C06E7" w:rsidTr="0056580F">
        <w:tc>
          <w:tcPr>
            <w:tcW w:w="2922" w:type="dxa"/>
            <w:gridSpan w:val="2"/>
          </w:tcPr>
          <w:p w:rsidR="007152F4" w:rsidRPr="007152F4" w:rsidRDefault="007152F4" w:rsidP="009C06E7">
            <w:pPr>
              <w:pStyle w:val="Caption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23" w:type="dxa"/>
          </w:tcPr>
          <w:p w:rsidR="007152F4" w:rsidRPr="007152F4" w:rsidRDefault="007152F4" w:rsidP="009C06E7">
            <w:pPr>
              <w:pStyle w:val="Captio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2F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623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52F4" w:rsidRPr="009C06E7" w:rsidRDefault="007152F4" w:rsidP="009C06E7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6E7" w:rsidRPr="009C06E7" w:rsidRDefault="009C06E7" w:rsidP="0056580F">
      <w:pPr>
        <w:rPr>
          <w:rFonts w:ascii="Arial" w:hAnsi="Arial" w:cs="Arial"/>
          <w:sz w:val="24"/>
          <w:szCs w:val="24"/>
          <w:lang w:val="en-US"/>
        </w:rPr>
      </w:pPr>
    </w:p>
    <w:sectPr w:rsidR="009C06E7" w:rsidRPr="009C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B89"/>
    <w:multiLevelType w:val="hybridMultilevel"/>
    <w:tmpl w:val="893C2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3"/>
    <w:rsid w:val="0003421E"/>
    <w:rsid w:val="00064B4D"/>
    <w:rsid w:val="000A615E"/>
    <w:rsid w:val="000F2B1D"/>
    <w:rsid w:val="00327CDE"/>
    <w:rsid w:val="00427E00"/>
    <w:rsid w:val="0056580F"/>
    <w:rsid w:val="006172BB"/>
    <w:rsid w:val="00620E0C"/>
    <w:rsid w:val="007152F4"/>
    <w:rsid w:val="0081552C"/>
    <w:rsid w:val="008165DB"/>
    <w:rsid w:val="00845CA5"/>
    <w:rsid w:val="00877820"/>
    <w:rsid w:val="008A62F3"/>
    <w:rsid w:val="008B35C4"/>
    <w:rsid w:val="00923829"/>
    <w:rsid w:val="0092618E"/>
    <w:rsid w:val="009A7718"/>
    <w:rsid w:val="009C06E7"/>
    <w:rsid w:val="00A024F1"/>
    <w:rsid w:val="00BD2B13"/>
    <w:rsid w:val="00BF69A3"/>
    <w:rsid w:val="00C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B4F2"/>
  <w15:chartTrackingRefBased/>
  <w15:docId w15:val="{6642B0AF-779C-4A98-901C-03712659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2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2F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qFormat/>
    <w:rsid w:val="00C4575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45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4575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45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4575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9C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@nastp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tp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pra.org.p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THINKBOOK</cp:lastModifiedBy>
  <cp:revision>18</cp:revision>
  <dcterms:created xsi:type="dcterms:W3CDTF">2023-09-05T05:16:00Z</dcterms:created>
  <dcterms:modified xsi:type="dcterms:W3CDTF">2023-09-07T05:14:00Z</dcterms:modified>
</cp:coreProperties>
</file>